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63" w:rsidRDefault="007A7E63" w:rsidP="002E7B91">
      <w:pPr>
        <w:pStyle w:val="NoSpacing"/>
        <w:rPr>
          <w:b/>
          <w:sz w:val="28"/>
          <w:szCs w:val="28"/>
        </w:rPr>
      </w:pPr>
      <w:r>
        <w:rPr>
          <w:rFonts w:ascii="Calibri" w:hAnsi="Calibri"/>
          <w:b/>
          <w:noProof/>
          <w:color w:val="003399"/>
          <w:lang w:eastAsia="en-GB"/>
        </w:rPr>
        <w:drawing>
          <wp:inline distT="0" distB="0" distL="0" distR="0">
            <wp:extent cx="5731510" cy="714059"/>
            <wp:effectExtent l="0" t="0" r="2540" b="0"/>
            <wp:docPr id="1" name="Picture 1" descr="Glasgow Eas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East Women's A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14059"/>
                    </a:xfrm>
                    <a:prstGeom prst="rect">
                      <a:avLst/>
                    </a:prstGeom>
                    <a:noFill/>
                    <a:ln>
                      <a:noFill/>
                    </a:ln>
                  </pic:spPr>
                </pic:pic>
              </a:graphicData>
            </a:graphic>
          </wp:inline>
        </w:drawing>
      </w:r>
    </w:p>
    <w:p w:rsidR="007A7E63" w:rsidRDefault="007A7E63" w:rsidP="002E7B91">
      <w:pPr>
        <w:pStyle w:val="NoSpacing"/>
        <w:rPr>
          <w:b/>
          <w:sz w:val="28"/>
          <w:szCs w:val="28"/>
        </w:rPr>
      </w:pPr>
    </w:p>
    <w:p w:rsidR="002E7B91" w:rsidRPr="007A7E63" w:rsidRDefault="007A7E63" w:rsidP="007A7E63">
      <w:pPr>
        <w:pStyle w:val="NoSpacing"/>
        <w:jc w:val="center"/>
        <w:rPr>
          <w:b/>
          <w:sz w:val="28"/>
          <w:szCs w:val="28"/>
        </w:rPr>
      </w:pPr>
      <w:r>
        <w:rPr>
          <w:b/>
          <w:sz w:val="28"/>
          <w:szCs w:val="28"/>
        </w:rPr>
        <w:t xml:space="preserve">SURVIVOR </w:t>
      </w:r>
      <w:r w:rsidR="00C67B4A" w:rsidRPr="00C67B4A">
        <w:rPr>
          <w:b/>
          <w:sz w:val="28"/>
          <w:szCs w:val="28"/>
        </w:rPr>
        <w:t>TRAUMA, ABUSE AND ADDICTIONS WORKER</w:t>
      </w:r>
    </w:p>
    <w:p w:rsidR="002E7B91" w:rsidRDefault="002E7B91" w:rsidP="007A7E63">
      <w:pPr>
        <w:pStyle w:val="NoSpacing"/>
        <w:jc w:val="center"/>
      </w:pPr>
    </w:p>
    <w:p w:rsidR="007A7E63" w:rsidRPr="007A7E63" w:rsidRDefault="007A7E63" w:rsidP="007A7E63">
      <w:pPr>
        <w:pStyle w:val="NoSpacing"/>
        <w:jc w:val="center"/>
        <w:rPr>
          <w:b/>
        </w:rPr>
      </w:pPr>
      <w:r w:rsidRPr="007A7E63">
        <w:rPr>
          <w:b/>
        </w:rPr>
        <w:t>Job Description</w:t>
      </w:r>
    </w:p>
    <w:p w:rsidR="007A7E63" w:rsidRDefault="007A7E63" w:rsidP="002E7B91">
      <w:pPr>
        <w:pStyle w:val="NoSpacing"/>
      </w:pPr>
    </w:p>
    <w:p w:rsidR="002E7B91" w:rsidRDefault="00D453AE" w:rsidP="00D453AE">
      <w:pPr>
        <w:pStyle w:val="NoSpacing"/>
        <w:jc w:val="both"/>
      </w:pPr>
      <w:r>
        <w:t>Glasgow East Women’s Aid is a small charity delivering a range of high quality services to prevent and respond to domestic violence and abuse</w:t>
      </w:r>
      <w:r w:rsidRPr="00D453AE">
        <w:t xml:space="preserve"> </w:t>
      </w:r>
      <w:r>
        <w:t xml:space="preserve">against women and children living within the East End of Glasgow. </w:t>
      </w:r>
      <w:r w:rsidR="002E7B91">
        <w:t xml:space="preserve">The role of the Trauma, Abuse and Addictions Worker is to support </w:t>
      </w:r>
      <w:r>
        <w:t xml:space="preserve">women </w:t>
      </w:r>
      <w:r w:rsidR="003D01DD">
        <w:t>who are</w:t>
      </w:r>
      <w:r w:rsidR="005D5653">
        <w:t xml:space="preserve"> experiencing </w:t>
      </w:r>
      <w:r w:rsidR="003D01DD">
        <w:t xml:space="preserve">co-occurring </w:t>
      </w:r>
      <w:r w:rsidR="005D5653">
        <w:t>domestic abuse and substance misuse</w:t>
      </w:r>
      <w:r w:rsidR="003D01DD">
        <w:t xml:space="preserve"> issues</w:t>
      </w:r>
      <w:r w:rsidR="005D5653">
        <w:t>. This is a new role for Glasgow East Women’</w:t>
      </w:r>
      <w:r w:rsidR="003D01DD">
        <w:t>s Aid</w:t>
      </w:r>
      <w:r w:rsidR="00C157E2">
        <w:t xml:space="preserve"> (GEWA)</w:t>
      </w:r>
      <w:r w:rsidR="003D01DD">
        <w:t xml:space="preserve">. </w:t>
      </w:r>
      <w:r w:rsidR="004501CB">
        <w:t xml:space="preserve">GEWA is seeking an individual with a working knowledge of domestic abuse and substance misuse to support this vulnerable group of service users. </w:t>
      </w:r>
    </w:p>
    <w:p w:rsidR="00D453AE" w:rsidRDefault="00D453AE" w:rsidP="00D453AE">
      <w:pPr>
        <w:pStyle w:val="NoSpacing"/>
        <w:jc w:val="both"/>
      </w:pPr>
    </w:p>
    <w:p w:rsidR="00D453AE" w:rsidRDefault="00701401" w:rsidP="00D453AE">
      <w:pPr>
        <w:pStyle w:val="NoSpacing"/>
        <w:jc w:val="both"/>
      </w:pPr>
      <w:r w:rsidRPr="00701401">
        <w:t>Salary - £</w:t>
      </w:r>
      <w:r>
        <w:t>26,742</w:t>
      </w:r>
      <w:r w:rsidR="00EA32E7">
        <w:t xml:space="preserve"> plus £2</w:t>
      </w:r>
      <w:r>
        <w:t>,</w:t>
      </w:r>
      <w:r w:rsidR="00EA32E7">
        <w:t>127 out of hours allowan</w:t>
      </w:r>
      <w:r w:rsidR="003A6863">
        <w:t>ce per annum</w:t>
      </w:r>
    </w:p>
    <w:p w:rsidR="00D453AE" w:rsidRDefault="00D453AE" w:rsidP="00D453AE">
      <w:pPr>
        <w:pStyle w:val="NoSpacing"/>
        <w:jc w:val="both"/>
      </w:pPr>
      <w:r>
        <w:t>Hours of work – 35 per week</w:t>
      </w:r>
    </w:p>
    <w:p w:rsidR="002E7B91" w:rsidRDefault="002E7B91" w:rsidP="00D453AE">
      <w:pPr>
        <w:pStyle w:val="NoSpacing"/>
        <w:jc w:val="both"/>
      </w:pPr>
    </w:p>
    <w:p w:rsidR="002E7B91" w:rsidRDefault="00C157E2" w:rsidP="00D453AE">
      <w:pPr>
        <w:pStyle w:val="NoSpacing"/>
        <w:numPr>
          <w:ilvl w:val="0"/>
          <w:numId w:val="5"/>
        </w:numPr>
        <w:jc w:val="both"/>
      </w:pPr>
      <w:r>
        <w:t>To provide a holistic needs-led support service to women experiencing domestic abuse and substance misuse</w:t>
      </w:r>
    </w:p>
    <w:p w:rsidR="00FA4B49" w:rsidRDefault="00C157E2" w:rsidP="00D453AE">
      <w:pPr>
        <w:pStyle w:val="NoSpacing"/>
        <w:numPr>
          <w:ilvl w:val="0"/>
          <w:numId w:val="5"/>
        </w:numPr>
        <w:jc w:val="both"/>
      </w:pPr>
      <w:r>
        <w:t>Proactively increase the number of referrals to GEWA</w:t>
      </w:r>
      <w:r w:rsidR="00FA4B49">
        <w:t xml:space="preserve"> for women experiencing domestic abuse and substance misuse</w:t>
      </w:r>
    </w:p>
    <w:p w:rsidR="00FA4B49" w:rsidRDefault="00FA4B49" w:rsidP="00D453AE">
      <w:pPr>
        <w:pStyle w:val="NoSpacing"/>
        <w:numPr>
          <w:ilvl w:val="0"/>
          <w:numId w:val="5"/>
        </w:numPr>
        <w:jc w:val="both"/>
      </w:pPr>
      <w:r>
        <w:t>Provide outreach support and activities, in addition to office based provision</w:t>
      </w:r>
    </w:p>
    <w:p w:rsidR="00C157E2" w:rsidRDefault="00FA4B49" w:rsidP="00D453AE">
      <w:pPr>
        <w:pStyle w:val="NoSpacing"/>
        <w:numPr>
          <w:ilvl w:val="0"/>
          <w:numId w:val="5"/>
        </w:numPr>
        <w:jc w:val="both"/>
      </w:pPr>
      <w:r>
        <w:t xml:space="preserve">Achieve all contractual targets and outcomes </w:t>
      </w:r>
    </w:p>
    <w:p w:rsidR="00FA4B49" w:rsidRDefault="00FA4B49" w:rsidP="00D453AE">
      <w:pPr>
        <w:pStyle w:val="NoSpacing"/>
        <w:numPr>
          <w:ilvl w:val="0"/>
          <w:numId w:val="5"/>
        </w:numPr>
        <w:jc w:val="both"/>
      </w:pPr>
      <w:r>
        <w:t>Deliver awareness raising sessions to local groups and service providers in contact with women in need of support, including health services, homeless support and self-help groups</w:t>
      </w:r>
    </w:p>
    <w:p w:rsidR="00FA4B49" w:rsidRDefault="00FA4B49" w:rsidP="00D453AE">
      <w:pPr>
        <w:pStyle w:val="NoSpacing"/>
        <w:numPr>
          <w:ilvl w:val="0"/>
          <w:numId w:val="5"/>
        </w:numPr>
        <w:jc w:val="both"/>
      </w:pPr>
      <w:r>
        <w:t xml:space="preserve">Deliver one to one and group support sessions, in line with women’s individual and overarching </w:t>
      </w:r>
      <w:r w:rsidR="00204E6C">
        <w:t>n</w:t>
      </w:r>
      <w:r>
        <w:t>eeds</w:t>
      </w:r>
    </w:p>
    <w:p w:rsidR="00FA4B49" w:rsidRDefault="00204E6C" w:rsidP="00D453AE">
      <w:pPr>
        <w:pStyle w:val="NoSpacing"/>
        <w:numPr>
          <w:ilvl w:val="0"/>
          <w:numId w:val="5"/>
        </w:numPr>
        <w:jc w:val="both"/>
      </w:pPr>
      <w:r>
        <w:t>Develop a gender-specific partnership approach with local addiction services</w:t>
      </w:r>
    </w:p>
    <w:p w:rsidR="00204E6C" w:rsidRDefault="00204E6C" w:rsidP="00D453AE">
      <w:pPr>
        <w:pStyle w:val="NoSpacing"/>
        <w:numPr>
          <w:ilvl w:val="0"/>
          <w:numId w:val="5"/>
        </w:numPr>
        <w:jc w:val="both"/>
      </w:pPr>
      <w:r>
        <w:t>Develop a tool promoting routine enquiry into substance misuse, which will be incorporated into our assessments</w:t>
      </w:r>
    </w:p>
    <w:p w:rsidR="00204E6C" w:rsidRDefault="00204E6C" w:rsidP="00D453AE">
      <w:pPr>
        <w:pStyle w:val="NoSpacing"/>
        <w:numPr>
          <w:ilvl w:val="0"/>
          <w:numId w:val="5"/>
        </w:numPr>
        <w:jc w:val="both"/>
      </w:pPr>
      <w:r>
        <w:t>Collate statistics and produce reports as required</w:t>
      </w:r>
    </w:p>
    <w:p w:rsidR="00204E6C" w:rsidRDefault="00204E6C" w:rsidP="00D453AE">
      <w:pPr>
        <w:pStyle w:val="NoSpacing"/>
        <w:numPr>
          <w:ilvl w:val="0"/>
          <w:numId w:val="5"/>
        </w:numPr>
        <w:jc w:val="both"/>
      </w:pPr>
      <w:r>
        <w:t>Ensure all systems and paperwork are up to date at all times</w:t>
      </w:r>
    </w:p>
    <w:p w:rsidR="00204E6C" w:rsidRDefault="00204E6C" w:rsidP="00D453AE">
      <w:pPr>
        <w:pStyle w:val="NoSpacing"/>
        <w:numPr>
          <w:ilvl w:val="0"/>
          <w:numId w:val="5"/>
        </w:numPr>
        <w:jc w:val="both"/>
      </w:pPr>
      <w:r>
        <w:t>To be responsible for contractual expenditure in conjunction with the Senior Finance Worker</w:t>
      </w:r>
    </w:p>
    <w:p w:rsidR="00204E6C" w:rsidRDefault="00204E6C" w:rsidP="00D453AE">
      <w:pPr>
        <w:pStyle w:val="NoSpacing"/>
        <w:numPr>
          <w:ilvl w:val="0"/>
          <w:numId w:val="5"/>
        </w:numPr>
        <w:jc w:val="both"/>
      </w:pPr>
      <w:r>
        <w:t>To promote the rights of service users, provide advocacy and representation in local, statutory and legal settings where required</w:t>
      </w:r>
    </w:p>
    <w:p w:rsidR="00204E6C" w:rsidRDefault="00204E6C" w:rsidP="00D453AE">
      <w:pPr>
        <w:pStyle w:val="NoSpacing"/>
        <w:numPr>
          <w:ilvl w:val="0"/>
          <w:numId w:val="5"/>
        </w:numPr>
        <w:jc w:val="both"/>
      </w:pPr>
      <w:r>
        <w:t>To adhere to all GEWA policies and procedures, including Safeguarding</w:t>
      </w:r>
    </w:p>
    <w:p w:rsidR="00204E6C" w:rsidRDefault="00204E6C" w:rsidP="00D453AE">
      <w:pPr>
        <w:pStyle w:val="NoSpacing"/>
        <w:numPr>
          <w:ilvl w:val="0"/>
          <w:numId w:val="5"/>
        </w:numPr>
        <w:jc w:val="both"/>
      </w:pPr>
      <w:r>
        <w:t>Participation in the out of hours emergency pager rota, reception cover and team meetings</w:t>
      </w:r>
    </w:p>
    <w:p w:rsidR="00422D0F" w:rsidRDefault="00422D0F" w:rsidP="00D453AE">
      <w:pPr>
        <w:pStyle w:val="NoSpacing"/>
        <w:numPr>
          <w:ilvl w:val="0"/>
          <w:numId w:val="5"/>
        </w:numPr>
        <w:jc w:val="both"/>
      </w:pPr>
      <w:r>
        <w:t xml:space="preserve">Any other duties as reasonably required by the funder </w:t>
      </w:r>
      <w:r w:rsidR="00D453AE">
        <w:t xml:space="preserve">and / </w:t>
      </w:r>
      <w:r>
        <w:t>or GEWA</w:t>
      </w:r>
    </w:p>
    <w:p w:rsidR="00422D0F" w:rsidRDefault="00422D0F" w:rsidP="00D453AE">
      <w:pPr>
        <w:pStyle w:val="NoSpacing"/>
        <w:jc w:val="both"/>
      </w:pPr>
    </w:p>
    <w:p w:rsidR="00422D0F" w:rsidRDefault="00422D0F" w:rsidP="00D453AE">
      <w:pPr>
        <w:pStyle w:val="NoSpacing"/>
        <w:jc w:val="both"/>
      </w:pPr>
      <w:r>
        <w:t>Glasgow East Women’s Aid is run by women for women and therefore recruitment is restricted to women applicants under the Equality Act 2010, schedule 9, part 1. We value diversity, promote equality, challenge discrimination and welcome applicants from people of all backgrounds.</w:t>
      </w:r>
    </w:p>
    <w:p w:rsidR="00422D0F" w:rsidRDefault="00422D0F" w:rsidP="00D453AE">
      <w:pPr>
        <w:pStyle w:val="NoSpacing"/>
        <w:jc w:val="both"/>
      </w:pPr>
    </w:p>
    <w:p w:rsidR="00422D0F" w:rsidRDefault="00422D0F" w:rsidP="00D453AE">
      <w:pPr>
        <w:pStyle w:val="NoSpacing"/>
        <w:jc w:val="both"/>
      </w:pPr>
      <w:r>
        <w:t xml:space="preserve">An up to date PVG will be required for this role.  </w:t>
      </w:r>
    </w:p>
    <w:p w:rsidR="007A7E63" w:rsidRDefault="007A7E63" w:rsidP="00D453AE">
      <w:pPr>
        <w:pStyle w:val="NoSpacing"/>
        <w:jc w:val="both"/>
      </w:pPr>
    </w:p>
    <w:p w:rsidR="00D453AE" w:rsidRDefault="00D453AE" w:rsidP="00D453AE">
      <w:pPr>
        <w:pStyle w:val="NoSpacing"/>
        <w:jc w:val="both"/>
      </w:pPr>
      <w:r>
        <w:t>To apply</w:t>
      </w:r>
      <w:r w:rsidR="007A7E63">
        <w:t xml:space="preserve"> for this role please send a completed application form</w:t>
      </w:r>
      <w:r>
        <w:t xml:space="preserve"> to </w:t>
      </w:r>
      <w:hyperlink r:id="rId7" w:history="1">
        <w:r w:rsidRPr="00B56451">
          <w:rPr>
            <w:rStyle w:val="Hyperlink"/>
          </w:rPr>
          <w:t>maureen.bettley@gewa.org.uk</w:t>
        </w:r>
      </w:hyperlink>
      <w:r>
        <w:t xml:space="preserve">. Alternatively please post to Glasgow East Women’s Aid, 753 </w:t>
      </w:r>
      <w:proofErr w:type="spellStart"/>
      <w:r>
        <w:t>Westerhous</w:t>
      </w:r>
      <w:bookmarkStart w:id="0" w:name="_GoBack"/>
      <w:bookmarkEnd w:id="0"/>
      <w:r>
        <w:t>e</w:t>
      </w:r>
      <w:proofErr w:type="spellEnd"/>
      <w:r>
        <w:t xml:space="preserve"> Road, </w:t>
      </w:r>
      <w:proofErr w:type="spellStart"/>
      <w:r>
        <w:t>Easterhouse</w:t>
      </w:r>
      <w:proofErr w:type="spellEnd"/>
      <w:r>
        <w:t>, Glasgow G34 9PB</w:t>
      </w:r>
      <w:r w:rsidR="00D437D5">
        <w:t xml:space="preserve">. </w:t>
      </w:r>
      <w:proofErr w:type="gramStart"/>
      <w:r w:rsidR="00D437D5">
        <w:t>Applications</w:t>
      </w:r>
      <w:r w:rsidR="007A7E63">
        <w:t xml:space="preserve"> to be received no later than </w:t>
      </w:r>
      <w:r w:rsidR="002E5B1C">
        <w:rPr>
          <w:b/>
        </w:rPr>
        <w:t>9am on Monday 21</w:t>
      </w:r>
      <w:r w:rsidR="002E5B1C" w:rsidRPr="002E5B1C">
        <w:rPr>
          <w:b/>
          <w:vertAlign w:val="superscript"/>
        </w:rPr>
        <w:t>st</w:t>
      </w:r>
      <w:r w:rsidR="002E5B1C">
        <w:rPr>
          <w:b/>
        </w:rPr>
        <w:t xml:space="preserve"> </w:t>
      </w:r>
      <w:r w:rsidR="007A7E63" w:rsidRPr="007A7E63">
        <w:rPr>
          <w:b/>
        </w:rPr>
        <w:t>January 2019</w:t>
      </w:r>
      <w:r>
        <w:t>.</w:t>
      </w:r>
      <w:proofErr w:type="gramEnd"/>
      <w:r>
        <w:t xml:space="preserve"> </w:t>
      </w:r>
    </w:p>
    <w:sectPr w:rsidR="00D45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38B"/>
    <w:multiLevelType w:val="hybridMultilevel"/>
    <w:tmpl w:val="B4F0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0D08"/>
    <w:multiLevelType w:val="hybridMultilevel"/>
    <w:tmpl w:val="546A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9740F2"/>
    <w:multiLevelType w:val="hybridMultilevel"/>
    <w:tmpl w:val="DE7E3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664959"/>
    <w:multiLevelType w:val="hybridMultilevel"/>
    <w:tmpl w:val="7A5ED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001184"/>
    <w:multiLevelType w:val="hybridMultilevel"/>
    <w:tmpl w:val="36DE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91"/>
    <w:rsid w:val="00181E20"/>
    <w:rsid w:val="00204E6C"/>
    <w:rsid w:val="002E2719"/>
    <w:rsid w:val="002E5B1C"/>
    <w:rsid w:val="002E7B91"/>
    <w:rsid w:val="003A6863"/>
    <w:rsid w:val="003D01DD"/>
    <w:rsid w:val="00422D0F"/>
    <w:rsid w:val="004501CB"/>
    <w:rsid w:val="005D5653"/>
    <w:rsid w:val="00701401"/>
    <w:rsid w:val="00762EA4"/>
    <w:rsid w:val="007A7E63"/>
    <w:rsid w:val="00C157E2"/>
    <w:rsid w:val="00C67B4A"/>
    <w:rsid w:val="00D437D5"/>
    <w:rsid w:val="00D453AE"/>
    <w:rsid w:val="00DC7C3C"/>
    <w:rsid w:val="00DE3C23"/>
    <w:rsid w:val="00DF3B40"/>
    <w:rsid w:val="00EA32E7"/>
    <w:rsid w:val="00FA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B91"/>
    <w:pPr>
      <w:spacing w:after="0" w:line="240" w:lineRule="auto"/>
    </w:pPr>
  </w:style>
  <w:style w:type="paragraph" w:styleId="ListParagraph">
    <w:name w:val="List Paragraph"/>
    <w:basedOn w:val="Normal"/>
    <w:uiPriority w:val="34"/>
    <w:qFormat/>
    <w:rsid w:val="002E7B91"/>
    <w:pPr>
      <w:ind w:left="720"/>
      <w:contextualSpacing/>
    </w:pPr>
  </w:style>
  <w:style w:type="character" w:styleId="Hyperlink">
    <w:name w:val="Hyperlink"/>
    <w:basedOn w:val="DefaultParagraphFont"/>
    <w:uiPriority w:val="99"/>
    <w:unhideWhenUsed/>
    <w:rsid w:val="00D453AE"/>
    <w:rPr>
      <w:color w:val="0000FF" w:themeColor="hyperlink"/>
      <w:u w:val="single"/>
    </w:rPr>
  </w:style>
  <w:style w:type="paragraph" w:styleId="BalloonText">
    <w:name w:val="Balloon Text"/>
    <w:basedOn w:val="Normal"/>
    <w:link w:val="BalloonTextChar"/>
    <w:uiPriority w:val="99"/>
    <w:semiHidden/>
    <w:unhideWhenUsed/>
    <w:rsid w:val="007A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B91"/>
    <w:pPr>
      <w:spacing w:after="0" w:line="240" w:lineRule="auto"/>
    </w:pPr>
  </w:style>
  <w:style w:type="paragraph" w:styleId="ListParagraph">
    <w:name w:val="List Paragraph"/>
    <w:basedOn w:val="Normal"/>
    <w:uiPriority w:val="34"/>
    <w:qFormat/>
    <w:rsid w:val="002E7B91"/>
    <w:pPr>
      <w:ind w:left="720"/>
      <w:contextualSpacing/>
    </w:pPr>
  </w:style>
  <w:style w:type="character" w:styleId="Hyperlink">
    <w:name w:val="Hyperlink"/>
    <w:basedOn w:val="DefaultParagraphFont"/>
    <w:uiPriority w:val="99"/>
    <w:unhideWhenUsed/>
    <w:rsid w:val="00D453AE"/>
    <w:rPr>
      <w:color w:val="0000FF" w:themeColor="hyperlink"/>
      <w:u w:val="single"/>
    </w:rPr>
  </w:style>
  <w:style w:type="paragraph" w:styleId="BalloonText">
    <w:name w:val="Balloon Text"/>
    <w:basedOn w:val="Normal"/>
    <w:link w:val="BalloonTextChar"/>
    <w:uiPriority w:val="99"/>
    <w:semiHidden/>
    <w:unhideWhenUsed/>
    <w:rsid w:val="007A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ureen.bettley@gew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Daly</dc:creator>
  <cp:lastModifiedBy>Gillian Daly</cp:lastModifiedBy>
  <cp:revision>4</cp:revision>
  <cp:lastPrinted>2018-12-19T13:49:00Z</cp:lastPrinted>
  <dcterms:created xsi:type="dcterms:W3CDTF">2018-12-19T13:57:00Z</dcterms:created>
  <dcterms:modified xsi:type="dcterms:W3CDTF">2019-01-07T10:48:00Z</dcterms:modified>
</cp:coreProperties>
</file>